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1" w:rsidRDefault="00442A11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F15" w:rsidRPr="00566F15" w:rsidRDefault="00566F15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566F15" w:rsidRPr="00566F15" w:rsidRDefault="00566F15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566F15" w:rsidRPr="00566F15" w:rsidRDefault="00566F15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566F15" w:rsidRPr="00566F15" w:rsidRDefault="00566F15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F1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566F15" w:rsidRPr="00566F15" w:rsidRDefault="00566F15" w:rsidP="0056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566F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66F1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66F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6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566F1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566F1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566F1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566F1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566F1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566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6F15" w:rsidRPr="00566F15" w:rsidRDefault="00566F15" w:rsidP="00566F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66F1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566F15" w:rsidRPr="00566F15" w:rsidRDefault="00566F15" w:rsidP="00566F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5" w:rsidRPr="00566F15" w:rsidRDefault="00566F15" w:rsidP="00566F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15" w:rsidRPr="00566F15" w:rsidRDefault="00566F15" w:rsidP="00566F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566F15" w:rsidRPr="00566F15" w:rsidTr="00BF6481">
        <w:tc>
          <w:tcPr>
            <w:tcW w:w="5070" w:type="dxa"/>
          </w:tcPr>
          <w:p w:rsidR="00566F15" w:rsidRPr="00566F15" w:rsidRDefault="00566F15" w:rsidP="0056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66F15" w:rsidRPr="00566F15" w:rsidRDefault="00566F15" w:rsidP="00566F1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566F15" w:rsidRPr="00566F15" w:rsidRDefault="00566F15" w:rsidP="00566F15">
            <w:pPr>
              <w:spacing w:before="120"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66F15" w:rsidRPr="00566F15" w:rsidRDefault="00566F15" w:rsidP="00566F15">
            <w:pPr>
              <w:spacing w:before="240"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И.А.Фролова</w:t>
            </w:r>
          </w:p>
          <w:p w:rsidR="00566F15" w:rsidRPr="00566F15" w:rsidRDefault="00566F15" w:rsidP="00566F1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F15" w:rsidRPr="00566F15" w:rsidTr="00BF6481">
        <w:trPr>
          <w:trHeight w:val="331"/>
        </w:trPr>
        <w:tc>
          <w:tcPr>
            <w:tcW w:w="5070" w:type="dxa"/>
          </w:tcPr>
          <w:p w:rsidR="00566F15" w:rsidRPr="00566F15" w:rsidRDefault="00566F15" w:rsidP="0056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566F15" w:rsidRPr="00566F15" w:rsidRDefault="00566F15" w:rsidP="00566F1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№ 75-О от 31.08.2017 </w:t>
            </w:r>
          </w:p>
          <w:p w:rsidR="00566F15" w:rsidRPr="00566F15" w:rsidRDefault="00566F15" w:rsidP="00566F1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442A11" w:rsidRPr="00566F15" w:rsidRDefault="00442A11" w:rsidP="0056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566F15" w:rsidRPr="00566F15" w:rsidRDefault="00566F15" w:rsidP="00442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ПРАВИЛА</w:t>
      </w:r>
    </w:p>
    <w:p w:rsidR="00566F15" w:rsidRPr="00566F15" w:rsidRDefault="00566F15" w:rsidP="00442A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внутреннего распорядка воспитанников</w:t>
      </w:r>
    </w:p>
    <w:p w:rsidR="00566F15" w:rsidRPr="00566F15" w:rsidRDefault="00566F15" w:rsidP="00442A1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6F15" w:rsidRPr="00566F15" w:rsidRDefault="00566F15" w:rsidP="00566F1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9089" w:type="dxa"/>
        <w:tblInd w:w="-34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566F15" w:rsidRPr="00566F15" w:rsidTr="00BF6481">
        <w:tc>
          <w:tcPr>
            <w:tcW w:w="4077" w:type="dxa"/>
          </w:tcPr>
          <w:p w:rsidR="00566F15" w:rsidRPr="00566F15" w:rsidRDefault="00566F15" w:rsidP="00566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566F15" w:rsidRPr="00566F15" w:rsidRDefault="00566F15" w:rsidP="00566F1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566F15" w:rsidRPr="00566F15" w:rsidRDefault="00566F15" w:rsidP="00566F1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566F15" w:rsidRPr="00566F15" w:rsidRDefault="00566F15" w:rsidP="00566F1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31.08.2017</w:t>
            </w:r>
          </w:p>
        </w:tc>
        <w:tc>
          <w:tcPr>
            <w:tcW w:w="5012" w:type="dxa"/>
          </w:tcPr>
          <w:p w:rsidR="00566F15" w:rsidRPr="00566F15" w:rsidRDefault="00566F15" w:rsidP="00566F15">
            <w:pPr>
              <w:widowControl w:val="0"/>
              <w:autoSpaceDE w:val="0"/>
              <w:autoSpaceDN w:val="0"/>
              <w:adjustRightInd w:val="0"/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мнения </w:t>
      </w: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родителей</w:t>
      </w: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2</w:t>
      </w: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30.08.2017</w:t>
      </w:r>
    </w:p>
    <w:p w:rsid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A11" w:rsidRDefault="00442A11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A11" w:rsidRPr="00566F15" w:rsidRDefault="00442A11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F15" w:rsidRPr="00566F15" w:rsidRDefault="00566F15" w:rsidP="00566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2356DB" w:rsidRDefault="002356DB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3CF" w:rsidRDefault="009843CF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Правила внут</w:t>
      </w:r>
      <w:r w:rsidR="00A866D7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реннего распорядка </w:t>
      </w:r>
      <w:r w:rsidR="00563372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442A11" w:rsidRPr="00442A11" w:rsidRDefault="00442A11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C6505E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762FD" w:rsidRPr="00442A11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</w:t>
      </w:r>
      <w:r w:rsidR="00A866D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D48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бюджетного дошкольного обр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азовательного учреждения детского</w:t>
      </w:r>
      <w:r w:rsidR="002D48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D48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 </w:t>
      </w:r>
      <w:r w:rsidR="00FF1F3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с приоритетным осуществлением познавательно-речевого развития детей Колпинского района Санкт-Петербурга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="005C126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Федерации», СанПиН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ержденного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Г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государственного санитарного врача РФ от 15.05.2013 № 26, </w:t>
      </w:r>
      <w:r w:rsidR="007467B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</w:t>
      </w:r>
      <w:r w:rsidR="007467B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XA00LUO2M6" w:tgtFrame="_self" w:history="1">
        <w:r w:rsidR="007467B9" w:rsidRPr="00442A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 w:rsidRPr="00442A11">
        <w:rPr>
          <w:rFonts w:ascii="Times New Roman" w:hAnsi="Times New Roman" w:cs="Times New Roman"/>
          <w:sz w:val="24"/>
          <w:szCs w:val="24"/>
        </w:rPr>
        <w:t>»,</w:t>
      </w:r>
      <w:r w:rsidR="007467B9" w:rsidRPr="00442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7B9" w:rsidRPr="00442A11">
        <w:rPr>
          <w:rFonts w:ascii="Times New Roman" w:hAnsi="Times New Roman" w:cs="Times New Roman"/>
          <w:bCs/>
          <w:sz w:val="24"/>
          <w:szCs w:val="24"/>
          <w:lang w:eastAsia="ru-RU"/>
        </w:rPr>
        <w:t>утв</w:t>
      </w:r>
      <w:r w:rsidR="006E6CEE" w:rsidRPr="00442A11">
        <w:rPr>
          <w:rFonts w:ascii="Times New Roman" w:hAnsi="Times New Roman" w:cs="Times New Roman"/>
          <w:bCs/>
          <w:sz w:val="24"/>
          <w:szCs w:val="24"/>
          <w:lang w:eastAsia="ru-RU"/>
        </w:rPr>
        <w:t>ержденного</w:t>
      </w:r>
      <w:r w:rsidR="007467B9" w:rsidRPr="00442A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30 августа 2013 г. № 1014</w:t>
      </w:r>
      <w:r w:rsidR="007467B9" w:rsidRPr="00442A11">
        <w:rPr>
          <w:rFonts w:ascii="Times New Roman" w:hAnsi="Times New Roman" w:cs="Times New Roman"/>
          <w:sz w:val="24"/>
          <w:szCs w:val="24"/>
        </w:rPr>
        <w:t xml:space="preserve">,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и других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</w:t>
      </w:r>
      <w:r w:rsidR="00C4737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актов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3CF" w:rsidRPr="00442A11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</w:t>
      </w:r>
      <w:r w:rsidR="00A866D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зопасного пребывания детей в ДОУ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 w:rsidR="00D51D1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деленных в 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 w:rsidR="00D51D1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9843CF" w:rsidRPr="00442A11" w:rsidRDefault="00C6505E" w:rsidP="00442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</w:t>
      </w:r>
      <w:r w:rsidR="009F5DC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1D116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 w:rsidR="001D116D" w:rsidRPr="0044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</w:t>
      </w:r>
      <w:r w:rsidR="00563372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органом образовательного</w:t>
      </w:r>
      <w:r w:rsidR="001D116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3372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учреждения</w:t>
      </w:r>
      <w:r w:rsidR="00FF1F33" w:rsidRPr="0044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372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</w:t>
      </w:r>
      <w:r w:rsidR="001D116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</w:t>
      </w:r>
      <w:r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 </w:t>
      </w:r>
      <w:r w:rsidR="00563372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образовательного учреждения </w:t>
      </w:r>
      <w:r w:rsidR="001D116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делегированы данные полномочия,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заведующим ДО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F5DC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действуют до принятия новых Правил. </w:t>
      </w:r>
    </w:p>
    <w:p w:rsidR="009843CF" w:rsidRPr="00442A11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9843CF" w:rsidRPr="00442A11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</w:t>
      </w:r>
      <w:r w:rsidR="00A866D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образовательное учреждение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ДО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2356DB" w:rsidRPr="00442A11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B962B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</w:t>
      </w:r>
      <w:r w:rsidR="00F05A4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962B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41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BA264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56337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</w:t>
      </w:r>
      <w:r w:rsidR="00FB73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учреждения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843CF" w:rsidRDefault="00C6505E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педагогический совет, общее с</w:t>
      </w:r>
      <w:r w:rsidR="00D51D1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обрание трудового коллектива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совет 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 w:rsidR="006B3FB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ию, </w:t>
      </w:r>
      <w:r w:rsidR="00B962B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</w:t>
      </w:r>
      <w:r w:rsidR="006B3FB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дополнению</w:t>
      </w:r>
      <w:r w:rsidR="00B962B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которые р</w:t>
      </w:r>
      <w:r w:rsidR="001D116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и принимаются</w:t>
      </w:r>
      <w:r w:rsidR="00B962B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</w:t>
      </w:r>
      <w:r w:rsidR="001D116D" w:rsidRPr="0044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коллегиального </w:t>
      </w:r>
      <w:r w:rsidR="00F877D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 образовательного учреждения</w:t>
      </w:r>
      <w:r w:rsidR="00FF1F33" w:rsidRPr="0044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16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</w:t>
      </w:r>
      <w:r w:rsidR="00F877D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 образовательного учреждения </w:t>
      </w:r>
      <w:r w:rsidR="001D116D" w:rsidRPr="00442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делегированы данные полномочия.</w:t>
      </w:r>
    </w:p>
    <w:p w:rsidR="00442A11" w:rsidRPr="00442A11" w:rsidRDefault="00442A11" w:rsidP="0044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C6505E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876151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9843CF" w:rsidRPr="00442A11" w:rsidRDefault="00C6505E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1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67BD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(группы) и длительность пребывания в образовательном учреждении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18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Уставом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A5" w:rsidRPr="00442A11" w:rsidRDefault="00D67BD0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265A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Основу режима </w:t>
      </w:r>
      <w:r w:rsidR="0005023C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обучающихся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(группе)</w:t>
      </w:r>
      <w:r w:rsidR="008265A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прогулок, </w:t>
      </w:r>
      <w:r w:rsidR="008265A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 w:rsidR="00FF1F3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8265A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образовательной деятельности, занятий в соответствии с требованиями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</w:p>
    <w:p w:rsidR="003E50CF" w:rsidRPr="00442A11" w:rsidRDefault="007A5F69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вательная деятельность в 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дошкольного образования</w:t>
      </w:r>
      <w:r w:rsidR="00F579D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</w:t>
      </w:r>
      <w:r w:rsidR="00E45BB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учреждением</w:t>
      </w:r>
      <w:r w:rsidR="00F579D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E45BB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(далее </w:t>
      </w:r>
      <w:r w:rsidR="00F579D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E45BB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A36A3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E45BB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</w:t>
      </w:r>
      <w:r w:rsidR="003E50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  <w:r w:rsidR="0092383B" w:rsidRPr="00442A11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05023C" w:rsidRPr="00442A11">
        <w:rPr>
          <w:rFonts w:ascii="Times New Roman" w:hAnsi="Times New Roman" w:cs="Times New Roman"/>
          <w:sz w:val="24"/>
          <w:szCs w:val="24"/>
        </w:rPr>
        <w:t>детей</w:t>
      </w:r>
      <w:r w:rsidR="00CE4776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92383B" w:rsidRPr="00442A11">
        <w:rPr>
          <w:rFonts w:ascii="Times New Roman" w:hAnsi="Times New Roman" w:cs="Times New Roman"/>
          <w:sz w:val="24"/>
          <w:szCs w:val="24"/>
        </w:rPr>
        <w:t>в образовательном учреждении осуществляется на русском языке</w:t>
      </w:r>
      <w:r w:rsidR="00F877DD" w:rsidRPr="00442A11">
        <w:rPr>
          <w:rFonts w:ascii="Times New Roman" w:hAnsi="Times New Roman" w:cs="Times New Roman"/>
          <w:sz w:val="24"/>
          <w:szCs w:val="24"/>
        </w:rPr>
        <w:t>.</w:t>
      </w:r>
    </w:p>
    <w:p w:rsidR="00D17680" w:rsidRPr="00442A11" w:rsidRDefault="003E50CF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F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допустимая образовательная нагрузка на детей </w:t>
      </w:r>
      <w:r w:rsidR="0005023C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возраста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B760E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дошкольных образовательных организаций»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1D0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D0E" w:rsidRPr="00442A11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</w:t>
      </w:r>
      <w:r w:rsidR="00C6505E" w:rsidRPr="00442A11">
        <w:rPr>
          <w:rFonts w:ascii="Times New Roman" w:hAnsi="Times New Roman" w:cs="Times New Roman"/>
          <w:sz w:val="24"/>
          <w:szCs w:val="24"/>
        </w:rPr>
        <w:t xml:space="preserve">енного напряжения детей, </w:t>
      </w:r>
      <w:r w:rsidR="004B1D0E" w:rsidRPr="00442A11">
        <w:rPr>
          <w:rFonts w:ascii="Times New Roman" w:hAnsi="Times New Roman" w:cs="Times New Roman"/>
          <w:sz w:val="24"/>
          <w:szCs w:val="24"/>
        </w:rPr>
        <w:t>организуется в первую половину дня.</w:t>
      </w:r>
    </w:p>
    <w:p w:rsidR="004B1D0E" w:rsidRPr="00442A11" w:rsidRDefault="004B1D0E" w:rsidP="00F1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 xml:space="preserve">2.5. Обучение в Образовательном учреждении осуществляется в очной форме. </w:t>
      </w:r>
      <w:r w:rsidRPr="00442A11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D07AA" w:rsidRPr="00442A11" w:rsidRDefault="004B1D0E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FD07A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7AA" w:rsidRPr="00442A11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 w:rsidRPr="00442A11"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="00FD07AA" w:rsidRPr="00442A11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 w:rsidRPr="00442A1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D07AA" w:rsidRPr="00442A11">
        <w:rPr>
          <w:rFonts w:ascii="Times New Roman" w:hAnsi="Times New Roman" w:cs="Times New Roman"/>
          <w:sz w:val="24"/>
          <w:szCs w:val="24"/>
        </w:rPr>
        <w:t>.</w:t>
      </w:r>
    </w:p>
    <w:p w:rsidR="004D78B5" w:rsidRPr="00442A11" w:rsidRDefault="004B1D0E" w:rsidP="00F1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D78B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78B5" w:rsidRPr="00442A11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</w:t>
      </w:r>
      <w:r w:rsidR="004D78B5" w:rsidRPr="00442A11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 w:rsidRPr="00442A11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42A11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потребностей,</w:t>
      </w:r>
      <w:r w:rsidR="00C6505E" w:rsidRPr="00442A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8B5" w:rsidRPr="00442A11">
        <w:rPr>
          <w:rFonts w:ascii="Times New Roman" w:hAnsi="Times New Roman" w:cs="Times New Roman"/>
          <w:iCs/>
          <w:sz w:val="24"/>
          <w:szCs w:val="24"/>
        </w:rPr>
        <w:t>индивидуальных особенностей</w:t>
      </w:r>
      <w:r w:rsidR="00C6505E" w:rsidRPr="00442A11">
        <w:rPr>
          <w:rFonts w:ascii="Times New Roman" w:hAnsi="Times New Roman" w:cs="Times New Roman"/>
          <w:iCs/>
          <w:sz w:val="24"/>
          <w:szCs w:val="24"/>
        </w:rPr>
        <w:t xml:space="preserve"> их</w:t>
      </w:r>
      <w:r w:rsidR="004D78B5" w:rsidRPr="00442A11">
        <w:rPr>
          <w:rFonts w:ascii="Times New Roman" w:hAnsi="Times New Roman" w:cs="Times New Roman"/>
          <w:iCs/>
          <w:sz w:val="24"/>
          <w:szCs w:val="24"/>
        </w:rPr>
        <w:t xml:space="preserve"> развития, возможностей, интересов и способностей.</w:t>
      </w:r>
    </w:p>
    <w:p w:rsidR="006232A7" w:rsidRPr="00442A11" w:rsidRDefault="004B1D0E" w:rsidP="00F1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>2.8</w:t>
      </w:r>
      <w:r w:rsidR="006232A7" w:rsidRPr="00442A11">
        <w:rPr>
          <w:rFonts w:ascii="Times New Roman" w:hAnsi="Times New Roman" w:cs="Times New Roman"/>
          <w:sz w:val="24"/>
          <w:szCs w:val="24"/>
        </w:rPr>
        <w:t>.</w:t>
      </w:r>
      <w:r w:rsidR="00F877DD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6232A7" w:rsidRPr="00442A11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 w:rsidR="007A5F69" w:rsidRPr="00442A11">
        <w:rPr>
          <w:rFonts w:ascii="Times New Roman" w:hAnsi="Times New Roman" w:cs="Times New Roman"/>
          <w:sz w:val="24"/>
          <w:szCs w:val="24"/>
        </w:rPr>
        <w:t xml:space="preserve">, </w:t>
      </w:r>
      <w:r w:rsidR="001D6006" w:rsidRPr="00442A11">
        <w:rPr>
          <w:rFonts w:ascii="Times New Roman" w:hAnsi="Times New Roman" w:cs="Times New Roman"/>
          <w:sz w:val="24"/>
          <w:szCs w:val="24"/>
        </w:rPr>
        <w:t>адаптированных для детей</w:t>
      </w:r>
      <w:r w:rsidR="006232A7" w:rsidRPr="00442A1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воспитани</w:t>
      </w:r>
      <w:r w:rsidR="001D6006" w:rsidRPr="00442A11">
        <w:rPr>
          <w:rFonts w:ascii="Times New Roman" w:hAnsi="Times New Roman" w:cs="Times New Roman"/>
          <w:sz w:val="24"/>
          <w:szCs w:val="24"/>
        </w:rPr>
        <w:t>я и развития таких обучающихся</w:t>
      </w:r>
      <w:r w:rsidR="006232A7" w:rsidRPr="00442A1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52617" w:rsidRPr="00442A11" w:rsidRDefault="00452617" w:rsidP="00F17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hAnsi="Times New Roman" w:cs="Times New Roman"/>
          <w:iCs/>
          <w:sz w:val="24"/>
          <w:szCs w:val="24"/>
        </w:rPr>
        <w:t>2.9.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прогулок с </w:t>
      </w:r>
      <w:r w:rsidR="005F6A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педагогами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возраста детей, особенностей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для прогулок, сезонными погодными условиями.</w:t>
      </w:r>
    </w:p>
    <w:p w:rsidR="004D78B5" w:rsidRPr="00442A11" w:rsidRDefault="00452617" w:rsidP="00F17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>2.10</w:t>
      </w:r>
      <w:r w:rsidR="00741B26" w:rsidRPr="00442A11">
        <w:rPr>
          <w:rFonts w:ascii="Times New Roman" w:hAnsi="Times New Roman" w:cs="Times New Roman"/>
          <w:sz w:val="24"/>
          <w:szCs w:val="24"/>
        </w:rPr>
        <w:t>.</w:t>
      </w:r>
      <w:r w:rsidR="0097363E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285AF9" w:rsidRPr="00442A11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образовательным учреждением дополнительных платных образовательных услуг </w:t>
      </w:r>
      <w:r w:rsidR="0061614B" w:rsidRPr="00442A11">
        <w:rPr>
          <w:rFonts w:ascii="Times New Roman" w:hAnsi="Times New Roman" w:cs="Times New Roman"/>
          <w:sz w:val="24"/>
          <w:szCs w:val="24"/>
        </w:rPr>
        <w:t>для обучающихся</w:t>
      </w:r>
      <w:r w:rsidR="00285AF9" w:rsidRPr="00442A1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</w:t>
      </w:r>
      <w:r w:rsidR="00C6505E" w:rsidRPr="00442A1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7363E" w:rsidRPr="00442A11">
        <w:rPr>
          <w:rFonts w:ascii="Times New Roman" w:hAnsi="Times New Roman" w:cs="Times New Roman"/>
          <w:sz w:val="24"/>
          <w:szCs w:val="24"/>
        </w:rPr>
        <w:t>ДО</w:t>
      </w:r>
      <w:r w:rsidR="00F877DD" w:rsidRPr="00442A11">
        <w:rPr>
          <w:rFonts w:ascii="Times New Roman" w:hAnsi="Times New Roman" w:cs="Times New Roman"/>
          <w:sz w:val="24"/>
          <w:szCs w:val="24"/>
        </w:rPr>
        <w:t>У</w:t>
      </w:r>
      <w:r w:rsidR="00285AF9" w:rsidRPr="00442A11">
        <w:rPr>
          <w:rFonts w:ascii="Times New Roman" w:hAnsi="Times New Roman" w:cs="Times New Roman"/>
          <w:sz w:val="24"/>
          <w:szCs w:val="24"/>
        </w:rPr>
        <w:t>.</w:t>
      </w:r>
    </w:p>
    <w:p w:rsidR="0089627D" w:rsidRDefault="0059790D" w:rsidP="00F1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>2</w:t>
      </w:r>
      <w:r w:rsidR="00452617" w:rsidRPr="00442A11">
        <w:rPr>
          <w:rFonts w:ascii="Times New Roman" w:hAnsi="Times New Roman" w:cs="Times New Roman"/>
          <w:sz w:val="24"/>
          <w:szCs w:val="24"/>
        </w:rPr>
        <w:t>.11</w:t>
      </w:r>
      <w:r w:rsidR="0089627D" w:rsidRPr="00442A11">
        <w:rPr>
          <w:rFonts w:ascii="Times New Roman" w:hAnsi="Times New Roman" w:cs="Times New Roman"/>
          <w:sz w:val="24"/>
          <w:szCs w:val="24"/>
        </w:rPr>
        <w:t>. Право на занятие педагогической деятельностью в образовательном учреждении имеют лица, имеющие среднее професси</w:t>
      </w:r>
      <w:r w:rsidR="00C6505E" w:rsidRPr="00442A11">
        <w:rPr>
          <w:rFonts w:ascii="Times New Roman" w:hAnsi="Times New Roman" w:cs="Times New Roman"/>
          <w:sz w:val="24"/>
          <w:szCs w:val="24"/>
        </w:rPr>
        <w:t xml:space="preserve">ональное или высшее образование </w:t>
      </w:r>
      <w:r w:rsidR="0089627D" w:rsidRPr="00442A11">
        <w:rPr>
          <w:rFonts w:ascii="Times New Roman" w:hAnsi="Times New Roman" w:cs="Times New Roman"/>
          <w:sz w:val="24"/>
          <w:szCs w:val="24"/>
        </w:rPr>
        <w:t>и отвечающие квалифик</w:t>
      </w:r>
      <w:r w:rsidR="00C6505E" w:rsidRPr="00442A11">
        <w:rPr>
          <w:rFonts w:ascii="Times New Roman" w:hAnsi="Times New Roman" w:cs="Times New Roman"/>
          <w:sz w:val="24"/>
          <w:szCs w:val="24"/>
        </w:rPr>
        <w:t xml:space="preserve">ационным требованиям </w:t>
      </w:r>
      <w:r w:rsidR="00F12534" w:rsidRPr="00442A11">
        <w:rPr>
          <w:rFonts w:ascii="Times New Roman" w:hAnsi="Times New Roman" w:cs="Times New Roman"/>
          <w:sz w:val="24"/>
          <w:szCs w:val="24"/>
        </w:rPr>
        <w:t>(или</w:t>
      </w:r>
      <w:r w:rsidR="0089627D" w:rsidRPr="00442A11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 w:rsidRPr="00442A11">
        <w:rPr>
          <w:rFonts w:ascii="Times New Roman" w:hAnsi="Times New Roman" w:cs="Times New Roman"/>
          <w:sz w:val="24"/>
          <w:szCs w:val="24"/>
        </w:rPr>
        <w:t>)</w:t>
      </w:r>
      <w:r w:rsidR="0089627D" w:rsidRPr="00442A11">
        <w:rPr>
          <w:rFonts w:ascii="Times New Roman" w:hAnsi="Times New Roman" w:cs="Times New Roman"/>
          <w:sz w:val="24"/>
          <w:szCs w:val="24"/>
        </w:rPr>
        <w:t xml:space="preserve">. К педагогической и иной трудовой деятельности в </w:t>
      </w:r>
      <w:r w:rsidR="0097363E" w:rsidRPr="00442A11">
        <w:rPr>
          <w:rFonts w:ascii="Times New Roman" w:hAnsi="Times New Roman" w:cs="Times New Roman"/>
          <w:sz w:val="24"/>
          <w:szCs w:val="24"/>
        </w:rPr>
        <w:t>ДО</w:t>
      </w:r>
      <w:r w:rsidR="00F877DD" w:rsidRPr="00442A11">
        <w:rPr>
          <w:rFonts w:ascii="Times New Roman" w:hAnsi="Times New Roman" w:cs="Times New Roman"/>
          <w:sz w:val="24"/>
          <w:szCs w:val="24"/>
        </w:rPr>
        <w:t>У</w:t>
      </w:r>
      <w:r w:rsidR="0089627D" w:rsidRPr="00442A11">
        <w:rPr>
          <w:rFonts w:ascii="Times New Roman" w:hAnsi="Times New Roman" w:cs="Times New Roman"/>
          <w:sz w:val="24"/>
          <w:szCs w:val="24"/>
        </w:rPr>
        <w:t xml:space="preserve"> не допускаются лица </w:t>
      </w:r>
      <w:r w:rsidR="0089627D" w:rsidRPr="00442A11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законодательством.</w:t>
      </w:r>
    </w:p>
    <w:p w:rsidR="003623FA" w:rsidRPr="00442A11" w:rsidRDefault="003623FA" w:rsidP="00F1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3CF" w:rsidRPr="00442A11" w:rsidRDefault="00C6505E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6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F49" w:rsidRPr="0044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жизни и </w:t>
      </w:r>
      <w:r w:rsidR="00C25F49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77DD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4B4203" w:rsidRPr="00442A11" w:rsidRDefault="00C6505E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</w:t>
      </w:r>
      <w:r w:rsidR="0073767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охраны жизни и здо</w:t>
      </w:r>
      <w:r w:rsidR="0083214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ровья </w:t>
      </w:r>
      <w:r w:rsidR="00F877DD" w:rsidRPr="00442A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воспитанников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2DA" w:rsidRPr="00442A11" w:rsidRDefault="00C6505E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D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4B4203" w:rsidRPr="00442A11" w:rsidRDefault="00C6505E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текущего ежедневного</w:t>
      </w:r>
      <w:r w:rsidR="003B7AC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остоянием здоровья обучающихся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203" w:rsidRPr="00442A11" w:rsidRDefault="00832149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D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4B4203" w:rsidRPr="00442A11" w:rsidRDefault="00C6505E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3214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детей</w:t>
      </w:r>
      <w:r w:rsidR="008612D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420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2D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для пешехода и др.</w:t>
      </w:r>
    </w:p>
    <w:p w:rsidR="006D7C8D" w:rsidRPr="00442A11" w:rsidRDefault="00C6505E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7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Расследование и учет несчастных случаев с 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="00CA67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A678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C6505E" w:rsidRPr="00442A11" w:rsidRDefault="006D7C8D" w:rsidP="003623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442A11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Pr="00442A11">
        <w:rPr>
          <w:rFonts w:ascii="Times New Roman" w:hAnsi="Times New Roman" w:cs="Times New Roman"/>
          <w:sz w:val="24"/>
          <w:szCs w:val="24"/>
        </w:rPr>
        <w:t xml:space="preserve">Выявленные больные дети или дети с подозрением на заболевание в </w:t>
      </w:r>
      <w:r w:rsidR="00C6505E" w:rsidRPr="00442A11">
        <w:rPr>
          <w:rFonts w:ascii="Times New Roman" w:hAnsi="Times New Roman" w:cs="Times New Roman"/>
          <w:sz w:val="24"/>
          <w:szCs w:val="24"/>
        </w:rPr>
        <w:t>ДО</w:t>
      </w:r>
      <w:r w:rsidR="00F877DD" w:rsidRPr="00442A11">
        <w:rPr>
          <w:rFonts w:ascii="Times New Roman" w:hAnsi="Times New Roman" w:cs="Times New Roman"/>
          <w:sz w:val="24"/>
          <w:szCs w:val="24"/>
        </w:rPr>
        <w:t>У</w:t>
      </w:r>
      <w:r w:rsidRPr="00442A11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D7C8D" w:rsidRPr="00442A11" w:rsidRDefault="006D7C8D" w:rsidP="003623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 xml:space="preserve">3.3. После перенесенного заболевания, а также отсутствия более 5 дней (за исключением выходных и праздничных дней) детей принимают в </w:t>
      </w:r>
      <w:r w:rsidR="00C6505E" w:rsidRPr="00442A11">
        <w:rPr>
          <w:rFonts w:ascii="Times New Roman" w:hAnsi="Times New Roman" w:cs="Times New Roman"/>
          <w:sz w:val="24"/>
          <w:szCs w:val="24"/>
        </w:rPr>
        <w:t>ДО</w:t>
      </w:r>
      <w:r w:rsidR="00F877DD" w:rsidRPr="00442A11">
        <w:rPr>
          <w:rFonts w:ascii="Times New Roman" w:hAnsi="Times New Roman" w:cs="Times New Roman"/>
          <w:sz w:val="24"/>
          <w:szCs w:val="24"/>
        </w:rPr>
        <w:t>У</w:t>
      </w:r>
      <w:r w:rsidRPr="00442A11">
        <w:rPr>
          <w:rFonts w:ascii="Times New Roman" w:hAnsi="Times New Roman" w:cs="Times New Roman"/>
          <w:sz w:val="24"/>
          <w:szCs w:val="24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Pr="00442A11" w:rsidRDefault="0073531F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</w:t>
      </w:r>
      <w:r w:rsidR="009736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должны приводить ребенка в ДО</w:t>
      </w:r>
      <w:r w:rsidR="00F877D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информировать воспитателей, медицинский персонал о каких-либо изменениях, произошедших в его состоянии здоровья дома.</w:t>
      </w:r>
    </w:p>
    <w:p w:rsidR="004B1D0E" w:rsidRPr="00442A11" w:rsidRDefault="0073531F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hAnsi="Times New Roman" w:cs="Times New Roman"/>
          <w:sz w:val="24"/>
          <w:szCs w:val="24"/>
        </w:rPr>
        <w:t>3.5</w:t>
      </w:r>
      <w:r w:rsidR="006D7C8D" w:rsidRPr="00442A11">
        <w:rPr>
          <w:rFonts w:ascii="Times New Roman" w:hAnsi="Times New Roman" w:cs="Times New Roman"/>
          <w:sz w:val="24"/>
          <w:szCs w:val="24"/>
        </w:rPr>
        <w:t>.</w:t>
      </w:r>
      <w:r w:rsidR="004B1D0E" w:rsidRPr="00442A11">
        <w:rPr>
          <w:rFonts w:ascii="Times New Roman" w:hAnsi="Times New Roman" w:cs="Times New Roman"/>
          <w:sz w:val="24"/>
          <w:szCs w:val="24"/>
        </w:rPr>
        <w:t xml:space="preserve"> Детская мебель, оборудование помещений </w:t>
      </w:r>
      <w:r w:rsidRPr="00442A11">
        <w:rPr>
          <w:rFonts w:ascii="Times New Roman" w:hAnsi="Times New Roman" w:cs="Times New Roman"/>
          <w:sz w:val="24"/>
          <w:szCs w:val="24"/>
        </w:rPr>
        <w:t xml:space="preserve">ДОУ </w:t>
      </w:r>
      <w:r w:rsidR="004B1D0E" w:rsidRPr="00442A11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 w:rsidRPr="00442A11">
        <w:rPr>
          <w:rFonts w:ascii="Times New Roman" w:hAnsi="Times New Roman" w:cs="Times New Roman"/>
          <w:sz w:val="24"/>
          <w:szCs w:val="24"/>
        </w:rPr>
        <w:t xml:space="preserve"> безвредны</w:t>
      </w:r>
      <w:r w:rsidRPr="00442A11"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442A11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процесса, а также </w:t>
      </w:r>
      <w:r w:rsidRPr="00442A1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 w:rsidRPr="00442A11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6D7C8D" w:rsidRPr="00442A11" w:rsidRDefault="0073531F" w:rsidP="003623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>3.6</w:t>
      </w:r>
      <w:r w:rsidR="004B1D0E" w:rsidRPr="00442A11">
        <w:rPr>
          <w:rFonts w:ascii="Times New Roman" w:hAnsi="Times New Roman" w:cs="Times New Roman"/>
          <w:sz w:val="24"/>
          <w:szCs w:val="24"/>
        </w:rPr>
        <w:t>.</w:t>
      </w:r>
      <w:r w:rsidR="00F877DD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6D7C8D" w:rsidRPr="00442A1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</w:t>
      </w:r>
      <w:r w:rsidR="00F877DD" w:rsidRPr="00442A11">
        <w:rPr>
          <w:rFonts w:ascii="Times New Roman" w:hAnsi="Times New Roman" w:cs="Times New Roman"/>
          <w:sz w:val="24"/>
          <w:szCs w:val="24"/>
        </w:rPr>
        <w:t>учреждениях</w:t>
      </w:r>
      <w:r w:rsidR="006D7C8D" w:rsidRPr="00442A11">
        <w:rPr>
          <w:rFonts w:ascii="Times New Roman" w:hAnsi="Times New Roman" w:cs="Times New Roman"/>
          <w:sz w:val="24"/>
          <w:szCs w:val="24"/>
        </w:rPr>
        <w:t xml:space="preserve"> используются игрушки</w:t>
      </w:r>
      <w:r w:rsidR="0097363E" w:rsidRPr="00442A11">
        <w:rPr>
          <w:rFonts w:ascii="Times New Roman" w:hAnsi="Times New Roman" w:cs="Times New Roman"/>
          <w:sz w:val="24"/>
          <w:szCs w:val="24"/>
        </w:rPr>
        <w:t xml:space="preserve">, </w:t>
      </w:r>
      <w:r w:rsidR="006D7C8D" w:rsidRPr="00442A11">
        <w:rPr>
          <w:rFonts w:ascii="Times New Roman" w:hAnsi="Times New Roman" w:cs="Times New Roman"/>
          <w:sz w:val="24"/>
          <w:szCs w:val="24"/>
        </w:rPr>
        <w:t>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356DB" w:rsidRPr="003623FA" w:rsidRDefault="0073531F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>3.7</w:t>
      </w:r>
      <w:r w:rsidR="006D7C8D" w:rsidRPr="00442A11">
        <w:rPr>
          <w:rFonts w:ascii="Times New Roman" w:hAnsi="Times New Roman" w:cs="Times New Roman"/>
          <w:sz w:val="24"/>
          <w:szCs w:val="24"/>
        </w:rPr>
        <w:t xml:space="preserve">. Размещение аквариумов, животных, птиц в помещениях групповых </w:t>
      </w:r>
      <w:r w:rsidR="004B1D0E" w:rsidRPr="00442A11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442A1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Default="003623FA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73531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приводить ребенка в опрятном виде, чистой одежде и обуви. Р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одители 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обеспечивать соот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ветствие одежды и обуви ребенка 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года и температуре воздуха, его возрастным и индивидуальным особенностям (обувь должна легко сниматься и надеваться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исправны застежки</w:t>
      </w:r>
      <w:r w:rsidR="00CC58D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 и обуви,</w:t>
      </w:r>
      <w:r w:rsidR="003B4EE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</w:t>
      </w:r>
    </w:p>
    <w:p w:rsidR="003623FA" w:rsidRPr="00442A11" w:rsidRDefault="003623FA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73531F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6505E"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4901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E45EC1" w:rsidRPr="00442A11" w:rsidRDefault="00E45EC1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разрешения администрации учреждения. С це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лью безопасности 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контроль за входом в учреждение</w:t>
      </w:r>
      <w:r w:rsidR="005E6FC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входом </w:t>
      </w:r>
      <w:r w:rsidR="005E6FC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территорию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(установка домофонов и других устройств, организация дежурства с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отрудников, вахты, охраны, др.), ДО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целостность ограждения территории учреждения.</w:t>
      </w:r>
    </w:p>
    <w:p w:rsidR="00E45EC1" w:rsidRPr="00442A11" w:rsidRDefault="003623FA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45EC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843CF" w:rsidRPr="00442A11" w:rsidRDefault="00E45EC1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3A7C5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 w:rsidR="00270AB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контактного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9843CF" w:rsidRPr="00442A11" w:rsidRDefault="00270AB7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несчастных случаев родителям (законным </w:t>
      </w:r>
      <w:r w:rsidR="00D51D1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ребенка в ДО</w:t>
      </w:r>
      <w:r w:rsidR="00D74901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карманов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сумочек и др.)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 w:rsidR="003A7C5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="003A7C5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в 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вицы и т. п.),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средства.</w:t>
      </w:r>
    </w:p>
    <w:p w:rsidR="009843CF" w:rsidRDefault="00FC2705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Родителям и работникам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апрещается курение 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и на территории 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рещается въезд на территорию 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въезда и</w:t>
      </w:r>
      <w:r w:rsidR="00F21A4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выезда 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территорию учреждения </w:t>
      </w:r>
      <w:r w:rsidR="00F21A4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продуктового</w:t>
      </w:r>
      <w:r w:rsidR="00D955E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медицинского, аварийного транспорта</w:t>
      </w:r>
      <w:r w:rsidR="0000590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6E9" w:rsidRPr="00442A11" w:rsidRDefault="009646E9" w:rsidP="00362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5E6FCA" w:rsidP="00442A1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6505E"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31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 w:rsidR="00005907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1B04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2356DB" w:rsidRPr="00442A11" w:rsidRDefault="005E6FCA" w:rsidP="009646E9">
      <w:pPr>
        <w:pStyle w:val="Default"/>
        <w:ind w:firstLine="567"/>
        <w:jc w:val="both"/>
      </w:pPr>
      <w:r w:rsidRPr="00442A11">
        <w:rPr>
          <w:rFonts w:eastAsia="Times New Roman"/>
          <w:lang w:eastAsia="ru-RU"/>
        </w:rPr>
        <w:t>5</w:t>
      </w:r>
      <w:r w:rsidR="00C6505E" w:rsidRPr="00442A11">
        <w:rPr>
          <w:rFonts w:eastAsia="Times New Roman"/>
          <w:lang w:eastAsia="ru-RU"/>
        </w:rPr>
        <w:t>.1.</w:t>
      </w:r>
      <w:r w:rsidR="009646E9">
        <w:rPr>
          <w:rFonts w:eastAsia="Times New Roman"/>
          <w:lang w:eastAsia="ru-RU"/>
        </w:rPr>
        <w:t xml:space="preserve"> </w:t>
      </w:r>
      <w:r w:rsidR="00DF31B0" w:rsidRPr="00442A11">
        <w:t>Прием</w:t>
      </w:r>
      <w:r w:rsidR="00063C13" w:rsidRPr="00442A11">
        <w:t xml:space="preserve"> пищевых продуктов и продо</w:t>
      </w:r>
      <w:r w:rsidR="007E3D5A" w:rsidRPr="00442A11">
        <w:t>вольственного сырья в ДО</w:t>
      </w:r>
      <w:r w:rsidR="00501B04" w:rsidRPr="00442A11">
        <w:t>У</w:t>
      </w:r>
      <w:r w:rsidR="00063C13" w:rsidRPr="00442A11">
        <w:t xml:space="preserve"> осуществляется при наличии документов, подтверждающих их качество и безопасность. Поставку продуктов питания осуществляет органи</w:t>
      </w:r>
      <w:r w:rsidR="007E3D5A" w:rsidRPr="00442A11">
        <w:t>зация, заключившая договор с ДО</w:t>
      </w:r>
      <w:r w:rsidR="00501B04" w:rsidRPr="00442A11">
        <w:t>У</w:t>
      </w:r>
      <w:r w:rsidR="00063C13" w:rsidRPr="00442A11">
        <w:t xml:space="preserve">. </w:t>
      </w:r>
    </w:p>
    <w:p w:rsidR="009843CF" w:rsidRPr="00442A11" w:rsidRDefault="00063C13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hAnsi="Times New Roman" w:cs="Times New Roman"/>
          <w:sz w:val="24"/>
          <w:szCs w:val="24"/>
        </w:rPr>
        <w:t xml:space="preserve">5.2. </w:t>
      </w:r>
      <w:r w:rsidR="007E3D5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501B04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 w:rsidR="00DB464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798" w:rsidRPr="00442A11" w:rsidRDefault="00063C13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D5A" w:rsidRPr="00442A11">
        <w:rPr>
          <w:rFonts w:ascii="Times New Roman" w:hAnsi="Times New Roman" w:cs="Times New Roman"/>
          <w:sz w:val="24"/>
          <w:szCs w:val="24"/>
        </w:rPr>
        <w:t>Питание обучающихся в ДО</w:t>
      </w:r>
      <w:r w:rsidR="00501B04" w:rsidRPr="00442A11">
        <w:rPr>
          <w:rFonts w:ascii="Times New Roman" w:hAnsi="Times New Roman" w:cs="Times New Roman"/>
          <w:sz w:val="24"/>
          <w:szCs w:val="24"/>
        </w:rPr>
        <w:t>У</w:t>
      </w:r>
      <w:r w:rsidR="00456798" w:rsidRPr="00442A11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примерным меню, утверж</w:t>
      </w:r>
      <w:r w:rsidR="007E3D5A" w:rsidRPr="00442A11">
        <w:rPr>
          <w:rFonts w:ascii="Times New Roman" w:hAnsi="Times New Roman" w:cs="Times New Roman"/>
          <w:sz w:val="24"/>
          <w:szCs w:val="24"/>
        </w:rPr>
        <w:t>денным руководителем дошкольной образовательной  организации</w:t>
      </w:r>
      <w:r w:rsidR="00456798" w:rsidRPr="00442A11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 w:rsidRPr="00442A11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60CF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6798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CF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медицинским показаниям может быть организована замена отдельных продуктов питания обучающимся в рамках </w:t>
      </w:r>
      <w:r w:rsidR="007E3D5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действующих </w:t>
      </w:r>
      <w:r w:rsidR="00060CF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требований.</w:t>
      </w:r>
    </w:p>
    <w:p w:rsidR="009843CF" w:rsidRPr="00442A11" w:rsidRDefault="003462BD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и кратность питания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</w:t>
      </w:r>
      <w:r w:rsidR="000E4D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0E4D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4D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F31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доступность ежедневной и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="00DF31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 по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питанию</w:t>
      </w:r>
      <w:r w:rsidR="00DF31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</w:t>
      </w:r>
      <w:r w:rsidR="00DF31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ознакомления родителей (законных представителей) 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3C13" w:rsidRPr="00442A11" w:rsidRDefault="003462BD" w:rsidP="009646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hAnsi="Times New Roman" w:cs="Times New Roman"/>
          <w:sz w:val="24"/>
          <w:szCs w:val="24"/>
        </w:rPr>
        <w:t xml:space="preserve">5.5. </w:t>
      </w:r>
      <w:r w:rsidR="000E4D97" w:rsidRPr="00442A11">
        <w:rPr>
          <w:rFonts w:ascii="Times New Roman" w:hAnsi="Times New Roman" w:cs="Times New Roman"/>
          <w:sz w:val="24"/>
          <w:szCs w:val="24"/>
        </w:rPr>
        <w:t>В ДО</w:t>
      </w:r>
      <w:r w:rsidR="002757C5" w:rsidRPr="00442A11">
        <w:rPr>
          <w:rFonts w:ascii="Times New Roman" w:hAnsi="Times New Roman" w:cs="Times New Roman"/>
          <w:sz w:val="24"/>
          <w:szCs w:val="24"/>
        </w:rPr>
        <w:t>У</w:t>
      </w:r>
      <w:r w:rsidR="003F5FCD" w:rsidRPr="00442A11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442A11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3F5FCD" w:rsidRPr="00442A11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063C13" w:rsidRPr="00442A11"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 w:rsidRPr="00442A11">
        <w:rPr>
          <w:rFonts w:ascii="Times New Roman" w:hAnsi="Times New Roman" w:cs="Times New Roman"/>
          <w:sz w:val="24"/>
          <w:szCs w:val="24"/>
        </w:rPr>
        <w:t xml:space="preserve"> </w:t>
      </w:r>
      <w:r w:rsidR="00063C13" w:rsidRPr="00442A11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843CF" w:rsidRDefault="003462BD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DF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и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ачеством питания (качество 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поставляемых 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001DF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закладкой продуктов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кулинарной обработкой и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и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</w:t>
      </w:r>
      <w:r w:rsidR="00991A3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реализации продуктов</w:t>
      </w:r>
      <w:r w:rsidR="00001DF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обеспечивает</w:t>
      </w:r>
      <w:r w:rsidR="00E77E1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A3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6A4E9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B2DA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 ДО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6E9" w:rsidRPr="00442A11" w:rsidRDefault="009646E9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382CD7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6505E" w:rsidRPr="009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2757C5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2356DB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YANDEX_26"/>
      <w:bookmarkStart w:id="1" w:name="YANDEX_27"/>
      <w:bookmarkEnd w:id="0"/>
      <w:bookmarkEnd w:id="1"/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право 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36A3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</w:t>
      </w:r>
      <w:r w:rsidR="00DB4EAA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A3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жи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зни, физического и психического</w:t>
      </w:r>
      <w:r w:rsidR="00A36A3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</w:t>
      </w:r>
      <w:r w:rsidR="00E012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присмотр и уход, </w:t>
      </w:r>
      <w:r w:rsidR="00A36A3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качественное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E012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9843CF" w:rsidRPr="00442A11" w:rsidRDefault="00B91D6C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757C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право: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 w:rsidR="00E012B0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по адаптированной образовательной программе дошкольного образования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дошкольного образования в форме семейного образования;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 w:rsidR="00B91D6C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C6505E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B91D6C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505E" w:rsidRPr="00442A11" w:rsidRDefault="00344A77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имеющимися в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43CF" w:rsidRPr="00442A11" w:rsidRDefault="009843CF" w:rsidP="009646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одательством, Уставом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05E" w:rsidRPr="00442A11" w:rsidRDefault="00C6505E" w:rsidP="00442A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382CD7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6505E" w:rsidRPr="00964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87E" w:rsidRPr="0044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Меры </w:t>
      </w:r>
      <w:r w:rsidR="00FE287E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="009843CF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 w:rsidR="00FE287E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9843CF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воздействия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применяются.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</w:t>
      </w:r>
      <w:r w:rsidR="00355C2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843CF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 ДО</w:t>
      </w:r>
      <w:bookmarkStart w:id="2" w:name="YANDEX_LAST"/>
      <w:bookmarkEnd w:id="2"/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 w:rsidR="00A1398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представителями) 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A13982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настоящими Правилами.</w:t>
      </w:r>
    </w:p>
    <w:p w:rsidR="009843CF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Поощрение </w:t>
      </w:r>
      <w:r w:rsidR="009916F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вручения грамот, дипломов, сертифи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катов, призов 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в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дошкольного образования</w:t>
      </w:r>
      <w:r w:rsidR="00344A77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возрастом детей. </w:t>
      </w:r>
    </w:p>
    <w:p w:rsidR="002356DB" w:rsidRPr="00442A11" w:rsidRDefault="002356DB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6DB" w:rsidRPr="00442A11" w:rsidRDefault="002356DB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CF" w:rsidRPr="00442A11" w:rsidRDefault="00382CD7" w:rsidP="0044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6505E" w:rsidRPr="00964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 w:rsidRPr="0044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843CF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1D28C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 и другие работники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 w:rsidR="0077049B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E31D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полноценных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успешного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6152E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образования </w:t>
      </w:r>
      <w:r w:rsidR="00E739A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F04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охраны их жизни и здоровья, получения качественного дошкольного образования.</w:t>
      </w:r>
    </w:p>
    <w:p w:rsidR="009843CF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образования </w:t>
      </w:r>
      <w:r w:rsidR="00E31D3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развития 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обеспечения присмотра и ухода за детьми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обращать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за консультацие</w:t>
      </w:r>
      <w:r w:rsidR="009916F6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 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учреждения, педагогам, медицинским работникам </w:t>
      </w:r>
      <w:r w:rsidR="0078537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228E" w:rsidRPr="00442A11" w:rsidRDefault="00382CD7" w:rsidP="009646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96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конфликтных ситуаций</w:t>
      </w:r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и интересов детей 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</w:t>
      </w:r>
      <w:r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едставители) 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383E95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</w:t>
      </w:r>
      <w:r w:rsidR="00DB29AD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в </w:t>
      </w:r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урегулиро</w:t>
      </w:r>
      <w:bookmarkStart w:id="3" w:name="_GoBack"/>
      <w:bookmarkEnd w:id="3"/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споров между участниками образовате</w:t>
      </w:r>
      <w:r w:rsidR="00785373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отношений, созданную в ДО</w:t>
      </w:r>
      <w:r w:rsidR="00684C6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ст. 45 Федерального закона РФ </w:t>
      </w:r>
      <w:r w:rsidR="00C6505E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</w:t>
      </w:r>
      <w:r w:rsidR="009C5E8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A29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="009843CF" w:rsidRPr="0044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A77" w:rsidRPr="00442A11" w:rsidRDefault="00344A77" w:rsidP="00442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A77" w:rsidRPr="00442A11" w:rsidSect="00442A1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4E" w:rsidRDefault="009F0E4E" w:rsidP="006E23D7">
      <w:pPr>
        <w:spacing w:after="0" w:line="240" w:lineRule="auto"/>
      </w:pPr>
      <w:r>
        <w:separator/>
      </w:r>
    </w:p>
  </w:endnote>
  <w:endnote w:type="continuationSeparator" w:id="0">
    <w:p w:rsidR="009F0E4E" w:rsidRDefault="009F0E4E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4E" w:rsidRDefault="009F0E4E" w:rsidP="006E23D7">
      <w:pPr>
        <w:spacing w:after="0" w:line="240" w:lineRule="auto"/>
      </w:pPr>
      <w:r>
        <w:separator/>
      </w:r>
    </w:p>
  </w:footnote>
  <w:footnote w:type="continuationSeparator" w:id="0">
    <w:p w:rsidR="009F0E4E" w:rsidRDefault="009F0E4E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64514"/>
    <w:multiLevelType w:val="hybridMultilevel"/>
    <w:tmpl w:val="C11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B5C"/>
    <w:multiLevelType w:val="multilevel"/>
    <w:tmpl w:val="B282A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F"/>
    <w:rsid w:val="00001DF6"/>
    <w:rsid w:val="00005907"/>
    <w:rsid w:val="00013646"/>
    <w:rsid w:val="0005023C"/>
    <w:rsid w:val="00060CF9"/>
    <w:rsid w:val="00063C13"/>
    <w:rsid w:val="000E4D97"/>
    <w:rsid w:val="000F0495"/>
    <w:rsid w:val="0011657D"/>
    <w:rsid w:val="00136B87"/>
    <w:rsid w:val="001545DA"/>
    <w:rsid w:val="00174167"/>
    <w:rsid w:val="001D116D"/>
    <w:rsid w:val="001D28CB"/>
    <w:rsid w:val="001D6006"/>
    <w:rsid w:val="0022169D"/>
    <w:rsid w:val="0022370E"/>
    <w:rsid w:val="002356DB"/>
    <w:rsid w:val="00270AB7"/>
    <w:rsid w:val="002757C5"/>
    <w:rsid w:val="00285AF9"/>
    <w:rsid w:val="00292198"/>
    <w:rsid w:val="002D488A"/>
    <w:rsid w:val="003262BE"/>
    <w:rsid w:val="00344A77"/>
    <w:rsid w:val="003462BD"/>
    <w:rsid w:val="00355C23"/>
    <w:rsid w:val="003623FA"/>
    <w:rsid w:val="003762FD"/>
    <w:rsid w:val="00382CD7"/>
    <w:rsid w:val="00383E95"/>
    <w:rsid w:val="003A7C56"/>
    <w:rsid w:val="003B4EE0"/>
    <w:rsid w:val="003B7AC0"/>
    <w:rsid w:val="003D3C04"/>
    <w:rsid w:val="003E50CF"/>
    <w:rsid w:val="003F2B40"/>
    <w:rsid w:val="003F5FCD"/>
    <w:rsid w:val="00442A11"/>
    <w:rsid w:val="00446626"/>
    <w:rsid w:val="00452617"/>
    <w:rsid w:val="00456798"/>
    <w:rsid w:val="004865C8"/>
    <w:rsid w:val="004B1D0E"/>
    <w:rsid w:val="004B4203"/>
    <w:rsid w:val="004D78B5"/>
    <w:rsid w:val="00501B04"/>
    <w:rsid w:val="00506138"/>
    <w:rsid w:val="00530920"/>
    <w:rsid w:val="0054241F"/>
    <w:rsid w:val="00563372"/>
    <w:rsid w:val="00566F15"/>
    <w:rsid w:val="00595A83"/>
    <w:rsid w:val="0059790D"/>
    <w:rsid w:val="005A2306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77415"/>
    <w:rsid w:val="00684C69"/>
    <w:rsid w:val="006A2EA1"/>
    <w:rsid w:val="006A4E97"/>
    <w:rsid w:val="006B3FB8"/>
    <w:rsid w:val="006C2A29"/>
    <w:rsid w:val="006D7C8D"/>
    <w:rsid w:val="006E23D7"/>
    <w:rsid w:val="006E6CEE"/>
    <w:rsid w:val="0073531F"/>
    <w:rsid w:val="00737678"/>
    <w:rsid w:val="00741B26"/>
    <w:rsid w:val="007467B9"/>
    <w:rsid w:val="00753C7B"/>
    <w:rsid w:val="0075518D"/>
    <w:rsid w:val="00755D38"/>
    <w:rsid w:val="0077049B"/>
    <w:rsid w:val="00775B05"/>
    <w:rsid w:val="00785373"/>
    <w:rsid w:val="007A1476"/>
    <w:rsid w:val="007A5F69"/>
    <w:rsid w:val="007B2DA2"/>
    <w:rsid w:val="007E3D5A"/>
    <w:rsid w:val="007F0BF6"/>
    <w:rsid w:val="008265A5"/>
    <w:rsid w:val="00832149"/>
    <w:rsid w:val="008450CA"/>
    <w:rsid w:val="008612DA"/>
    <w:rsid w:val="00876151"/>
    <w:rsid w:val="0089627D"/>
    <w:rsid w:val="008A34D7"/>
    <w:rsid w:val="008F4462"/>
    <w:rsid w:val="008F6B58"/>
    <w:rsid w:val="009004E0"/>
    <w:rsid w:val="0092383B"/>
    <w:rsid w:val="0093172B"/>
    <w:rsid w:val="00940FF1"/>
    <w:rsid w:val="00942D94"/>
    <w:rsid w:val="009646E9"/>
    <w:rsid w:val="0097363E"/>
    <w:rsid w:val="009843CF"/>
    <w:rsid w:val="009916F6"/>
    <w:rsid w:val="00991A36"/>
    <w:rsid w:val="009A39CB"/>
    <w:rsid w:val="009C5E8F"/>
    <w:rsid w:val="009F0E4E"/>
    <w:rsid w:val="009F5DC2"/>
    <w:rsid w:val="00A0228E"/>
    <w:rsid w:val="00A10EC5"/>
    <w:rsid w:val="00A1242D"/>
    <w:rsid w:val="00A13982"/>
    <w:rsid w:val="00A236DC"/>
    <w:rsid w:val="00A36A3B"/>
    <w:rsid w:val="00A5429C"/>
    <w:rsid w:val="00A5618B"/>
    <w:rsid w:val="00A866D7"/>
    <w:rsid w:val="00A94A36"/>
    <w:rsid w:val="00A96991"/>
    <w:rsid w:val="00AA0348"/>
    <w:rsid w:val="00B760EB"/>
    <w:rsid w:val="00B91D6C"/>
    <w:rsid w:val="00B962BE"/>
    <w:rsid w:val="00BA2642"/>
    <w:rsid w:val="00BD43FD"/>
    <w:rsid w:val="00C06B7D"/>
    <w:rsid w:val="00C25F49"/>
    <w:rsid w:val="00C47375"/>
    <w:rsid w:val="00C52396"/>
    <w:rsid w:val="00C6505E"/>
    <w:rsid w:val="00C85E03"/>
    <w:rsid w:val="00CA678A"/>
    <w:rsid w:val="00CC58DA"/>
    <w:rsid w:val="00CE4776"/>
    <w:rsid w:val="00D17680"/>
    <w:rsid w:val="00D51D19"/>
    <w:rsid w:val="00D614F6"/>
    <w:rsid w:val="00D67BD0"/>
    <w:rsid w:val="00D74901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31D3E"/>
    <w:rsid w:val="00E45BBB"/>
    <w:rsid w:val="00E45EC1"/>
    <w:rsid w:val="00E739AF"/>
    <w:rsid w:val="00E77E19"/>
    <w:rsid w:val="00E86173"/>
    <w:rsid w:val="00EB4CA6"/>
    <w:rsid w:val="00EE6937"/>
    <w:rsid w:val="00F0038B"/>
    <w:rsid w:val="00F05A4B"/>
    <w:rsid w:val="00F06EC7"/>
    <w:rsid w:val="00F11BA1"/>
    <w:rsid w:val="00F12534"/>
    <w:rsid w:val="00F175E1"/>
    <w:rsid w:val="00F21A47"/>
    <w:rsid w:val="00F46604"/>
    <w:rsid w:val="00F579D8"/>
    <w:rsid w:val="00F877DD"/>
    <w:rsid w:val="00FA0D22"/>
    <w:rsid w:val="00FB73AD"/>
    <w:rsid w:val="00FC2705"/>
    <w:rsid w:val="00FC643A"/>
    <w:rsid w:val="00FD07AA"/>
    <w:rsid w:val="00FD52A7"/>
    <w:rsid w:val="00FE287E"/>
    <w:rsid w:val="00FF1F33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75A7-B846-4196-B3C6-F47C59D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EE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_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?modid=99&amp;docid=499044346&amp;Anchor=XA00LUO2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7C57-1298-4F2D-82FE-48A5A695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116</cp:revision>
  <cp:lastPrinted>2017-10-24T09:44:00Z</cp:lastPrinted>
  <dcterms:created xsi:type="dcterms:W3CDTF">2015-06-14T18:33:00Z</dcterms:created>
  <dcterms:modified xsi:type="dcterms:W3CDTF">2017-10-24T09:44:00Z</dcterms:modified>
</cp:coreProperties>
</file>